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0" w:rsidRDefault="00726130" w:rsidP="00726130">
      <w:pPr>
        <w:pStyle w:val="ActivityTitle"/>
      </w:pPr>
      <w:bookmarkStart w:id="0" w:name="_Toc358210697"/>
      <w:r>
        <w:t>Independent Practice:  Spreadsheet Formatting</w:t>
      </w:r>
      <w:bookmarkEnd w:id="0"/>
    </w:p>
    <w:p w:rsidR="00726130" w:rsidRPr="00AA50F2" w:rsidRDefault="00726130" w:rsidP="00726130">
      <w:pPr>
        <w:spacing w:before="120" w:after="120"/>
        <w:rPr>
          <w:rFonts w:cs="Arial"/>
          <w:bCs/>
          <w:color w:val="000000"/>
        </w:rPr>
      </w:pPr>
      <w:r w:rsidRPr="00AA50F2">
        <w:rPr>
          <w:rFonts w:cs="Arial"/>
          <w:bCs/>
          <w:color w:val="000000"/>
        </w:rPr>
        <w:t xml:space="preserve">In this exercise, you will complete the following tasks </w:t>
      </w:r>
      <w:r>
        <w:rPr>
          <w:rFonts w:cs="Arial"/>
          <w:b/>
          <w:bCs/>
          <w:color w:val="000000"/>
        </w:rPr>
        <w:t>independently</w:t>
      </w:r>
      <w:r w:rsidRPr="00AA50F2">
        <w:rPr>
          <w:rFonts w:cs="Arial"/>
          <w:bCs/>
          <w:color w:val="000000"/>
        </w:rPr>
        <w:t>: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  <w:sectPr w:rsidR="00726130" w:rsidSect="00726130">
          <w:headerReference w:type="default" r:id="rId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26130" w:rsidRPr="0002796A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Format a</w:t>
      </w:r>
      <w:r>
        <w:rPr>
          <w:rFonts w:cs="Arial"/>
          <w:b/>
        </w:rPr>
        <w:t xml:space="preserve"> </w:t>
      </w:r>
      <w:r>
        <w:rPr>
          <w:rFonts w:cs="Arial"/>
        </w:rPr>
        <w:t>h</w:t>
      </w:r>
      <w:r w:rsidRPr="0002796A">
        <w:rPr>
          <w:rFonts w:cs="Arial"/>
        </w:rPr>
        <w:t>eader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Use a simple formula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Copy data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Apply font styles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Adjust column and row size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Wrap text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Indent cell data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Format values</w:t>
      </w:r>
    </w:p>
    <w:p w:rsidR="00726130" w:rsidRDefault="00726130" w:rsidP="00726130">
      <w:pPr>
        <w:numPr>
          <w:ilvl w:val="0"/>
          <w:numId w:val="1"/>
        </w:numPr>
        <w:tabs>
          <w:tab w:val="clear" w:pos="360"/>
          <w:tab w:val="num" w:pos="1440"/>
        </w:tabs>
        <w:spacing w:before="60" w:after="60"/>
        <w:ind w:left="1440"/>
        <w:rPr>
          <w:rFonts w:cs="Arial"/>
        </w:rPr>
      </w:pPr>
      <w:r>
        <w:rPr>
          <w:rFonts w:cs="Arial"/>
        </w:rPr>
        <w:t>Add a border</w:t>
      </w:r>
    </w:p>
    <w:p w:rsidR="00726130" w:rsidRDefault="00726130" w:rsidP="00726130">
      <w:pPr>
        <w:spacing w:before="60" w:after="60"/>
        <w:ind w:left="1080"/>
        <w:rPr>
          <w:rFonts w:cs="Arial"/>
        </w:rPr>
        <w:sectPr w:rsidR="00726130" w:rsidSect="0011625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26130" w:rsidRDefault="00726130" w:rsidP="00726130">
      <w:pPr>
        <w:spacing w:before="60" w:after="60"/>
        <w:ind w:left="108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3D50" wp14:editId="4D400D0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070600" cy="0"/>
                <wp:effectExtent l="19050" t="26670" r="25400" b="20955"/>
                <wp:wrapThrough wrapText="bothSides">
                  <wp:wrapPolygon edited="0">
                    <wp:start x="0" y="-2147483648"/>
                    <wp:lineTo x="0" y="-2147483648"/>
                    <wp:lineTo x="639" y="-2147483648"/>
                    <wp:lineTo x="639" y="-2147483648"/>
                    <wp:lineTo x="0" y="-2147483648"/>
                  </wp:wrapPolygon>
                </wp:wrapThrough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CEB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7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2DGAIAADU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" strokeweight="3pt">
                <v:stroke linestyle="thinThin"/>
                <w10:wrap type="through"/>
              </v:line>
            </w:pict>
          </mc:Fallback>
        </mc:AlternateContent>
      </w:r>
    </w:p>
    <w:p w:rsidR="00726130" w:rsidRDefault="00726130" w:rsidP="00726130">
      <w:pPr>
        <w:numPr>
          <w:ilvl w:val="0"/>
          <w:numId w:val="2"/>
        </w:numPr>
        <w:tabs>
          <w:tab w:val="left" w:pos="90"/>
        </w:tabs>
        <w:spacing w:before="60" w:after="60"/>
        <w:rPr>
          <w:rFonts w:cs="Arial"/>
        </w:rPr>
      </w:pPr>
      <w:r>
        <w:rPr>
          <w:rFonts w:cs="Arial"/>
        </w:rPr>
        <w:t>Open a new spreadsheet</w:t>
      </w:r>
    </w:p>
    <w:p w:rsidR="00726130" w:rsidRDefault="00726130" w:rsidP="00726130">
      <w:pPr>
        <w:numPr>
          <w:ilvl w:val="0"/>
          <w:numId w:val="2"/>
        </w:numPr>
        <w:tabs>
          <w:tab w:val="left" w:pos="90"/>
        </w:tabs>
        <w:spacing w:before="60" w:after="60"/>
        <w:rPr>
          <w:rFonts w:cs="Arial"/>
        </w:rPr>
      </w:pPr>
      <w:r>
        <w:rPr>
          <w:rFonts w:cs="Arial"/>
        </w:rPr>
        <w:t>Set a header with your name in the left section, the current date in the center, and the filename assigned to this exercise by your teacher in the right section.</w:t>
      </w:r>
    </w:p>
    <w:p w:rsidR="00726130" w:rsidRDefault="00726130" w:rsidP="00726130">
      <w:pPr>
        <w:numPr>
          <w:ilvl w:val="0"/>
          <w:numId w:val="2"/>
        </w:numPr>
        <w:tabs>
          <w:tab w:val="left" w:pos="90"/>
        </w:tabs>
        <w:spacing w:before="60" w:after="60"/>
        <w:rPr>
          <w:rFonts w:cs="Arial"/>
        </w:rPr>
      </w:pPr>
      <w:r>
        <w:rPr>
          <w:rFonts w:cs="Arial"/>
        </w:rPr>
        <w:t xml:space="preserve">Key the data shown in the table below in the exact cell locations </w:t>
      </w:r>
    </w:p>
    <w:p w:rsidR="00726130" w:rsidRDefault="00726130" w:rsidP="00726130">
      <w:pPr>
        <w:tabs>
          <w:tab w:val="left" w:pos="90"/>
        </w:tabs>
        <w:spacing w:before="60" w:after="60"/>
        <w:ind w:left="36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01BF6" wp14:editId="0F7D671D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624830" cy="2704465"/>
            <wp:effectExtent l="19050" t="0" r="0" b="0"/>
            <wp:wrapThrough wrapText="bothSides">
              <wp:wrapPolygon edited="0">
                <wp:start x="-73" y="0"/>
                <wp:lineTo x="-73" y="21453"/>
                <wp:lineTo x="21580" y="21453"/>
                <wp:lineTo x="21580" y="0"/>
                <wp:lineTo x="-7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</w:rPr>
      </w:pP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Merge and c</w:t>
      </w:r>
      <w:r w:rsidRPr="00B62C2C">
        <w:rPr>
          <w:rFonts w:cs="Arial"/>
          <w:bCs/>
          <w:color w:val="000000"/>
        </w:rPr>
        <w:t>enter the title</w:t>
      </w:r>
      <w:r>
        <w:rPr>
          <w:rFonts w:cs="Arial"/>
          <w:bCs/>
          <w:color w:val="000000"/>
        </w:rPr>
        <w:t xml:space="preserve"> cells for</w:t>
      </w:r>
      <w:r w:rsidRPr="00B62C2C">
        <w:rPr>
          <w:rFonts w:cs="Arial"/>
          <w:bCs/>
          <w:color w:val="000000"/>
        </w:rPr>
        <w:t xml:space="preserve"> </w:t>
      </w:r>
      <w:r w:rsidRPr="00B62C2C">
        <w:rPr>
          <w:rFonts w:cs="Arial"/>
          <w:b/>
          <w:bCs/>
          <w:color w:val="000000"/>
        </w:rPr>
        <w:t>Technology Advancement</w:t>
      </w:r>
      <w:r>
        <w:rPr>
          <w:rFonts w:cs="Arial"/>
          <w:b/>
          <w:bCs/>
          <w:color w:val="000000"/>
        </w:rPr>
        <w:t xml:space="preserve">s </w:t>
      </w:r>
      <w:r>
        <w:rPr>
          <w:rFonts w:cs="Arial"/>
          <w:bCs/>
          <w:color w:val="000000"/>
        </w:rPr>
        <w:t>in all caps and bold across Columns A-F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Merge and center the sub-title </w:t>
      </w:r>
      <w:r>
        <w:rPr>
          <w:rFonts w:cs="Arial"/>
          <w:b/>
          <w:bCs/>
          <w:color w:val="000000"/>
        </w:rPr>
        <w:t xml:space="preserve">Sales Income Comparison-2 Years </w:t>
      </w:r>
      <w:r>
        <w:rPr>
          <w:rFonts w:cs="Arial"/>
          <w:bCs/>
          <w:color w:val="000000"/>
        </w:rPr>
        <w:t>in initial caps and bold across Columns A-F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Adjust all column widths to fit contents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Center all data in Row 4 and in cell range A5:A11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Format the data in Columns D and E for two decimal places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Change the title in A4 from Item No to Item Number</w:t>
      </w:r>
    </w:p>
    <w:p w:rsidR="00726130" w:rsidRDefault="00726130" w:rsidP="00726130">
      <w:pPr>
        <w:numPr>
          <w:ilvl w:val="0"/>
          <w:numId w:val="2"/>
        </w:numPr>
        <w:spacing w:before="120" w:after="120"/>
        <w:ind w:hanging="81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Wrap the text in A4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Merge and center the heading in B4 across Columns B and C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Replace “Drive” with “Cartridge” in Cell B8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Enter a formula in Cell F5 that will calculate Net Change</w:t>
      </w:r>
    </w:p>
    <w:p w:rsidR="00726130" w:rsidRDefault="00726130" w:rsidP="00726130">
      <w:pPr>
        <w:numPr>
          <w:ilvl w:val="1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What is the formula? </w:t>
      </w: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Copy the formula to the remaining cells in Column F and format for 2 decimal places</w:t>
      </w: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Which items experienced negative growth?  How do you know?</w:t>
      </w: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Add and indent the word Total in Cell A12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Use a formula to calculate the total net change in Cell F12 and format it for currency.</w:t>
      </w:r>
    </w:p>
    <w:p w:rsidR="00726130" w:rsidRDefault="00726130" w:rsidP="00726130">
      <w:pPr>
        <w:spacing w:before="120" w:after="120"/>
        <w:ind w:left="108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What formula did you use?  </w:t>
      </w: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spacing w:before="120" w:after="120"/>
        <w:rPr>
          <w:rFonts w:cs="Arial"/>
          <w:bCs/>
          <w:color w:val="000000"/>
        </w:rPr>
      </w:pP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Add a single line bottom border to Row 4, Columns A-F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Add an accounting border to Cell F12</w:t>
      </w:r>
    </w:p>
    <w:p w:rsidR="00726130" w:rsidRDefault="00726130" w:rsidP="00726130">
      <w:pPr>
        <w:numPr>
          <w:ilvl w:val="0"/>
          <w:numId w:val="2"/>
        </w:numPr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Save and submit according to teacher directions</w:t>
      </w:r>
    </w:p>
    <w:p w:rsidR="00726130" w:rsidRDefault="00726130" w:rsidP="00726130">
      <w:pPr>
        <w:spacing w:before="120" w:after="120"/>
        <w:rPr>
          <w:rFonts w:cs="Arial"/>
          <w:bCs/>
          <w:smallCaps/>
          <w:color w:val="000000"/>
          <w:sz w:val="28"/>
          <w:szCs w:val="28"/>
        </w:rPr>
      </w:pPr>
    </w:p>
    <w:p w:rsidR="00726130" w:rsidRPr="00AA50F2" w:rsidRDefault="00726130" w:rsidP="00726130">
      <w:pPr>
        <w:spacing w:before="120" w:after="120"/>
        <w:rPr>
          <w:rFonts w:cs="Arial"/>
          <w:bCs/>
          <w:smallCaps/>
          <w:color w:val="000000"/>
          <w:sz w:val="28"/>
          <w:szCs w:val="28"/>
        </w:rPr>
        <w:sectPr w:rsidR="00726130" w:rsidRPr="00AA50F2" w:rsidSect="0011625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7A29D0" w:rsidRDefault="00726130" w:rsidP="00726130">
      <w:r>
        <w:lastRenderedPageBreak/>
        <w:br w:type="page"/>
      </w:r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726130" w:rsidP="00116255">
    <w:pPr>
      <w:pStyle w:val="Header"/>
      <w:tabs>
        <w:tab w:val="clear" w:pos="8640"/>
        <w:tab w:val="right" w:pos="9360"/>
      </w:tabs>
      <w:jc w:val="both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462"/>
    <w:multiLevelType w:val="hybridMultilevel"/>
    <w:tmpl w:val="3DE86C5C"/>
    <w:lvl w:ilvl="0" w:tplc="C5F25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71AFB"/>
    <w:multiLevelType w:val="hybridMultilevel"/>
    <w:tmpl w:val="10EA4A98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D79C2DC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0"/>
    <w:rsid w:val="00726130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4D65D-33FB-4D07-887F-9757937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130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6130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726130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726130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2016-07-29T19:09:00Z</dcterms:created>
  <dcterms:modified xsi:type="dcterms:W3CDTF">2016-07-29T19:10:00Z</dcterms:modified>
</cp:coreProperties>
</file>