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D4" w:rsidRDefault="005836D4" w:rsidP="005836D4">
      <w:pPr>
        <w:pStyle w:val="ActivityTitle"/>
      </w:pPr>
      <w:bookmarkStart w:id="0" w:name="_Toc358210712"/>
      <w:bookmarkStart w:id="1" w:name="OLE_LINK5"/>
      <w:bookmarkStart w:id="2" w:name="OLE_LINK6"/>
      <w:r>
        <w:t>Independent Practice:  Spreadsheet Operations</w:t>
      </w:r>
      <w:bookmarkEnd w:id="0"/>
      <w:r>
        <w:t xml:space="preserve"> </w:t>
      </w:r>
    </w:p>
    <w:bookmarkEnd w:id="1"/>
    <w:bookmarkEnd w:id="2"/>
    <w:p w:rsidR="005836D4" w:rsidRDefault="005836D4" w:rsidP="005836D4">
      <w:pPr>
        <w:rPr>
          <w:rFonts w:cs="Arial"/>
        </w:rPr>
      </w:pPr>
    </w:p>
    <w:p w:rsidR="005836D4" w:rsidRDefault="005836D4" w:rsidP="005836D4">
      <w:pPr>
        <w:rPr>
          <w:rFonts w:cs="Arial"/>
        </w:rPr>
      </w:pPr>
      <w:r w:rsidRPr="0002796A">
        <w:rPr>
          <w:rFonts w:cs="Arial"/>
        </w:rPr>
        <w:t xml:space="preserve">In this exercise, you </w:t>
      </w:r>
      <w:r>
        <w:rPr>
          <w:rFonts w:cs="Arial"/>
          <w:b/>
        </w:rPr>
        <w:t xml:space="preserve">will work independently </w:t>
      </w:r>
      <w:r>
        <w:rPr>
          <w:rFonts w:cs="Arial"/>
        </w:rPr>
        <w:t>to use print preview and print a selection</w:t>
      </w:r>
    </w:p>
    <w:p w:rsidR="005836D4" w:rsidRDefault="005836D4" w:rsidP="005836D4">
      <w:pPr>
        <w:rPr>
          <w:rFonts w:cs="Arial"/>
        </w:rPr>
      </w:pPr>
    </w:p>
    <w:p w:rsidR="005836D4" w:rsidRPr="00FA0A6C" w:rsidRDefault="005836D4" w:rsidP="005836D4">
      <w:pPr>
        <w:jc w:val="center"/>
        <w:rPr>
          <w:rFonts w:cs="Arial"/>
          <w:smallCaps/>
        </w:rPr>
      </w:pPr>
      <w:r>
        <w:rPr>
          <w:rFonts w:cs="Arial"/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D1E1D" wp14:editId="2748EE0B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057900" cy="0"/>
                <wp:effectExtent l="19050" t="24130" r="19050" b="23495"/>
                <wp:wrapThrough wrapText="bothSides">
                  <wp:wrapPolygon edited="0">
                    <wp:start x="0" y="-2147483648"/>
                    <wp:lineTo x="0" y="-2147483648"/>
                    <wp:lineTo x="638" y="-2147483648"/>
                    <wp:lineTo x="638" y="-2147483648"/>
                    <wp:lineTo x="0" y="-2147483648"/>
                  </wp:wrapPolygon>
                </wp:wrapThrough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EB891"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7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" strokeweight="3pt">
                <v:stroke linestyle="thinThin"/>
                <w10:wrap type="through"/>
              </v:line>
            </w:pict>
          </mc:Fallback>
        </mc:AlternateContent>
      </w:r>
    </w:p>
    <w:p w:rsidR="005836D4" w:rsidRDefault="005836D4" w:rsidP="005836D4">
      <w:pPr>
        <w:numPr>
          <w:ilvl w:val="0"/>
          <w:numId w:val="1"/>
        </w:numPr>
        <w:spacing w:before="120" w:after="120"/>
        <w:rPr>
          <w:rFonts w:cs="Arial"/>
        </w:rPr>
      </w:pPr>
      <w:r>
        <w:rPr>
          <w:rFonts w:cs="Arial"/>
        </w:rPr>
        <w:t xml:space="preserve">Open a new spreadsheet </w:t>
      </w:r>
    </w:p>
    <w:p w:rsidR="005836D4" w:rsidRDefault="005836D4" w:rsidP="005836D4">
      <w:pPr>
        <w:numPr>
          <w:ilvl w:val="0"/>
          <w:numId w:val="1"/>
        </w:numPr>
        <w:spacing w:before="120" w:after="120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3E0D59E" wp14:editId="536FDC06">
            <wp:simplePos x="0" y="0"/>
            <wp:positionH relativeFrom="column">
              <wp:posOffset>391160</wp:posOffset>
            </wp:positionH>
            <wp:positionV relativeFrom="paragraph">
              <wp:posOffset>45720</wp:posOffset>
            </wp:positionV>
            <wp:extent cx="5474970" cy="3243580"/>
            <wp:effectExtent l="19050" t="0" r="0" b="0"/>
            <wp:wrapTight wrapText="bothSides">
              <wp:wrapPolygon edited="0">
                <wp:start x="-75" y="0"/>
                <wp:lineTo x="-75" y="21439"/>
                <wp:lineTo x="21570" y="21439"/>
                <wp:lineTo x="21570" y="0"/>
                <wp:lineTo x="-75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324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</w:rPr>
        <w:t>Key the title in 16 point bold</w:t>
      </w:r>
    </w:p>
    <w:p w:rsidR="005836D4" w:rsidRDefault="005836D4" w:rsidP="005836D4">
      <w:pPr>
        <w:numPr>
          <w:ilvl w:val="0"/>
          <w:numId w:val="1"/>
        </w:numPr>
        <w:spacing w:before="120" w:after="120"/>
        <w:rPr>
          <w:rFonts w:cs="Arial"/>
        </w:rPr>
      </w:pPr>
      <w:r>
        <w:rPr>
          <w:rFonts w:cs="Arial"/>
        </w:rPr>
        <w:t>Key and center the column headings using bold font</w:t>
      </w:r>
    </w:p>
    <w:p w:rsidR="005836D4" w:rsidRDefault="005836D4" w:rsidP="005836D4">
      <w:pPr>
        <w:numPr>
          <w:ilvl w:val="0"/>
          <w:numId w:val="1"/>
        </w:numPr>
        <w:spacing w:before="120" w:after="120"/>
        <w:rPr>
          <w:rFonts w:cs="Arial"/>
        </w:rPr>
      </w:pPr>
      <w:r>
        <w:rPr>
          <w:rFonts w:cs="Arial"/>
        </w:rPr>
        <w:t>Format a single line border underneath the column headings</w:t>
      </w:r>
    </w:p>
    <w:p w:rsidR="005836D4" w:rsidRDefault="005836D4" w:rsidP="005836D4">
      <w:pPr>
        <w:numPr>
          <w:ilvl w:val="0"/>
          <w:numId w:val="1"/>
        </w:numPr>
        <w:spacing w:before="120" w:after="120"/>
        <w:rPr>
          <w:rFonts w:cs="Arial"/>
        </w:rPr>
      </w:pPr>
      <w:r>
        <w:rPr>
          <w:rFonts w:cs="Arial"/>
        </w:rPr>
        <w:t>Format the values in Column B for 2 decimal places</w:t>
      </w:r>
    </w:p>
    <w:p w:rsidR="005836D4" w:rsidRDefault="005836D4" w:rsidP="005836D4">
      <w:pPr>
        <w:numPr>
          <w:ilvl w:val="0"/>
          <w:numId w:val="1"/>
        </w:numPr>
        <w:spacing w:before="120" w:after="120"/>
        <w:rPr>
          <w:rFonts w:cs="Arial"/>
        </w:rPr>
      </w:pPr>
      <w:r>
        <w:rPr>
          <w:rFonts w:cs="Arial"/>
        </w:rPr>
        <w:t xml:space="preserve">Center the data in Column C </w:t>
      </w:r>
    </w:p>
    <w:p w:rsidR="005836D4" w:rsidRDefault="005836D4" w:rsidP="005836D4">
      <w:pPr>
        <w:numPr>
          <w:ilvl w:val="0"/>
          <w:numId w:val="1"/>
        </w:numPr>
        <w:spacing w:before="120" w:after="120"/>
        <w:rPr>
          <w:rFonts w:cs="Arial"/>
        </w:rPr>
      </w:pPr>
      <w:r>
        <w:rPr>
          <w:rFonts w:cs="Arial"/>
        </w:rPr>
        <w:t>Use auto-fill to enter the months in Column D and center the data</w:t>
      </w:r>
    </w:p>
    <w:p w:rsidR="005836D4" w:rsidRPr="00263BE6" w:rsidRDefault="005836D4" w:rsidP="005836D4">
      <w:pPr>
        <w:numPr>
          <w:ilvl w:val="0"/>
          <w:numId w:val="1"/>
        </w:numPr>
        <w:spacing w:before="120" w:after="120"/>
        <w:rPr>
          <w:rFonts w:cs="Arial"/>
        </w:rPr>
      </w:pPr>
      <w:r>
        <w:rPr>
          <w:rFonts w:cs="Arial"/>
        </w:rPr>
        <w:t>Format the amounts in Column E as currency</w:t>
      </w:r>
    </w:p>
    <w:p w:rsidR="005836D4" w:rsidRDefault="005836D4" w:rsidP="005836D4">
      <w:pPr>
        <w:numPr>
          <w:ilvl w:val="0"/>
          <w:numId w:val="1"/>
        </w:numPr>
        <w:spacing w:before="120" w:after="120"/>
        <w:rPr>
          <w:rFonts w:cs="Arial"/>
        </w:rPr>
      </w:pPr>
      <w:r>
        <w:rPr>
          <w:rFonts w:cs="Arial"/>
        </w:rPr>
        <w:t>Merge and center Monthly Budget across Columns A-E</w:t>
      </w:r>
    </w:p>
    <w:p w:rsidR="005836D4" w:rsidRDefault="005836D4" w:rsidP="005836D4">
      <w:pPr>
        <w:numPr>
          <w:ilvl w:val="0"/>
          <w:numId w:val="1"/>
        </w:numPr>
        <w:spacing w:before="120" w:after="120"/>
        <w:ind w:hanging="450"/>
        <w:rPr>
          <w:rFonts w:cs="Arial"/>
        </w:rPr>
      </w:pPr>
      <w:r>
        <w:rPr>
          <w:rFonts w:cs="Arial"/>
        </w:rPr>
        <w:t>Merge Cells A2 and B2and and right justify the data</w:t>
      </w:r>
    </w:p>
    <w:p w:rsidR="005836D4" w:rsidRDefault="005836D4" w:rsidP="005836D4">
      <w:pPr>
        <w:numPr>
          <w:ilvl w:val="0"/>
          <w:numId w:val="1"/>
        </w:numPr>
        <w:spacing w:before="120" w:after="120"/>
        <w:ind w:hanging="450"/>
        <w:rPr>
          <w:rFonts w:cs="Arial"/>
        </w:rPr>
      </w:pPr>
      <w:r>
        <w:rPr>
          <w:rFonts w:cs="Arial"/>
        </w:rPr>
        <w:t>Use the wrap text feature where appropriate (in column headings)</w:t>
      </w:r>
    </w:p>
    <w:p w:rsidR="005836D4" w:rsidRDefault="005836D4" w:rsidP="005836D4">
      <w:pPr>
        <w:numPr>
          <w:ilvl w:val="0"/>
          <w:numId w:val="1"/>
        </w:numPr>
        <w:spacing w:before="120" w:after="120"/>
        <w:ind w:hanging="450"/>
        <w:rPr>
          <w:rFonts w:cs="Arial"/>
        </w:rPr>
      </w:pPr>
      <w:r>
        <w:rPr>
          <w:rFonts w:cs="Arial"/>
        </w:rPr>
        <w:t xml:space="preserve">Key </w:t>
      </w:r>
      <w:r w:rsidRPr="00C30A83">
        <w:rPr>
          <w:rFonts w:cs="Arial"/>
          <w:b/>
        </w:rPr>
        <w:t>June</w:t>
      </w:r>
      <w:r>
        <w:rPr>
          <w:rFonts w:cs="Arial"/>
        </w:rPr>
        <w:t xml:space="preserve"> in Cell C2</w:t>
      </w:r>
    </w:p>
    <w:p w:rsidR="005836D4" w:rsidRDefault="005836D4" w:rsidP="005836D4">
      <w:pPr>
        <w:numPr>
          <w:ilvl w:val="0"/>
          <w:numId w:val="1"/>
        </w:numPr>
        <w:spacing w:before="120" w:after="120"/>
        <w:ind w:hanging="450"/>
        <w:rPr>
          <w:rFonts w:cs="Arial"/>
        </w:rPr>
      </w:pPr>
      <w:r>
        <w:rPr>
          <w:rFonts w:cs="Arial"/>
        </w:rPr>
        <w:t>Key Total Expenses in bold font and initial caps in Cell A16</w:t>
      </w:r>
    </w:p>
    <w:p w:rsidR="005836D4" w:rsidRDefault="005836D4" w:rsidP="005836D4">
      <w:pPr>
        <w:numPr>
          <w:ilvl w:val="0"/>
          <w:numId w:val="1"/>
        </w:numPr>
        <w:spacing w:before="120" w:after="120"/>
        <w:ind w:hanging="450"/>
        <w:rPr>
          <w:rFonts w:cs="Arial"/>
        </w:rPr>
      </w:pPr>
      <w:r>
        <w:rPr>
          <w:rFonts w:cs="Arial"/>
        </w:rPr>
        <w:t>Enter a formula in Cell B16 to calculate total expenses</w:t>
      </w:r>
    </w:p>
    <w:p w:rsidR="005836D4" w:rsidRDefault="005836D4" w:rsidP="005836D4">
      <w:pPr>
        <w:numPr>
          <w:ilvl w:val="0"/>
          <w:numId w:val="1"/>
        </w:numPr>
        <w:spacing w:before="120" w:after="120"/>
        <w:ind w:hanging="450"/>
        <w:rPr>
          <w:rFonts w:cs="Arial"/>
        </w:rPr>
      </w:pPr>
      <w:r>
        <w:rPr>
          <w:rFonts w:cs="Arial"/>
        </w:rPr>
        <w:t>Delete Column D</w:t>
      </w:r>
    </w:p>
    <w:p w:rsidR="005836D4" w:rsidRDefault="005836D4" w:rsidP="005836D4">
      <w:pPr>
        <w:numPr>
          <w:ilvl w:val="0"/>
          <w:numId w:val="1"/>
        </w:numPr>
        <w:spacing w:before="120" w:after="120"/>
        <w:ind w:hanging="450"/>
        <w:rPr>
          <w:rFonts w:cs="Arial"/>
        </w:rPr>
      </w:pPr>
      <w:r>
        <w:rPr>
          <w:rFonts w:cs="Arial"/>
        </w:rPr>
        <w:lastRenderedPageBreak/>
        <w:t>Sort the data by Type of Expense in ascending order (primary) and then by item (secondary)</w:t>
      </w:r>
    </w:p>
    <w:p w:rsidR="005836D4" w:rsidRDefault="005836D4" w:rsidP="005836D4">
      <w:pPr>
        <w:numPr>
          <w:ilvl w:val="0"/>
          <w:numId w:val="1"/>
        </w:numPr>
        <w:spacing w:before="120" w:after="120"/>
        <w:ind w:hanging="450"/>
        <w:rPr>
          <w:rFonts w:cs="Arial"/>
        </w:rPr>
      </w:pPr>
      <w:r>
        <w:rPr>
          <w:rFonts w:cs="Arial"/>
        </w:rPr>
        <w:t>Print the data in Columns A-C in horizontally centered format without checking gridlines or row and column headings</w:t>
      </w:r>
    </w:p>
    <w:p w:rsidR="005836D4" w:rsidRDefault="005836D4" w:rsidP="005836D4">
      <w:pPr>
        <w:numPr>
          <w:ilvl w:val="0"/>
          <w:numId w:val="1"/>
        </w:numPr>
        <w:spacing w:before="120" w:after="120"/>
        <w:ind w:hanging="450"/>
        <w:rPr>
          <w:rFonts w:cs="Arial"/>
        </w:rPr>
      </w:pPr>
      <w:r>
        <w:rPr>
          <w:rFonts w:cs="Arial"/>
        </w:rPr>
        <w:t>Save and submit according to teacher directions</w:t>
      </w:r>
    </w:p>
    <w:p w:rsidR="007A29D0" w:rsidRPr="005836D4" w:rsidRDefault="005836D4" w:rsidP="005836D4">
      <w:pPr>
        <w:spacing w:before="120" w:after="120"/>
        <w:ind w:left="187"/>
        <w:rPr>
          <w:rFonts w:cs="Arial"/>
          <w:b/>
          <w:smallCaps/>
          <w:sz w:val="32"/>
          <w:szCs w:val="32"/>
        </w:rPr>
      </w:pPr>
      <w:r>
        <w:rPr>
          <w:rFonts w:cs="Arial"/>
        </w:rPr>
        <w:t xml:space="preserve"> </w:t>
      </w:r>
      <w:bookmarkStart w:id="3" w:name="_GoBack"/>
      <w:bookmarkEnd w:id="3"/>
    </w:p>
    <w:sectPr w:rsidR="007A29D0" w:rsidRPr="00583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A6232"/>
    <w:multiLevelType w:val="hybridMultilevel"/>
    <w:tmpl w:val="ED3CC558"/>
    <w:lvl w:ilvl="0" w:tplc="D79C2DC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4"/>
    <w:rsid w:val="005836D4"/>
    <w:rsid w:val="007A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E3E77-9E84-4BE1-8B5D-09E29A94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6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Title">
    <w:name w:val="Activity_Title"/>
    <w:basedOn w:val="Normal"/>
    <w:link w:val="ActivityTitleChar"/>
    <w:qFormat/>
    <w:rsid w:val="005836D4"/>
    <w:pPr>
      <w:spacing w:before="120" w:after="120"/>
      <w:jc w:val="center"/>
    </w:pPr>
    <w:rPr>
      <w:rFonts w:cs="Arial"/>
      <w:b/>
      <w:smallCaps/>
      <w:sz w:val="32"/>
      <w:szCs w:val="32"/>
    </w:rPr>
  </w:style>
  <w:style w:type="character" w:customStyle="1" w:styleId="ActivityTitleChar">
    <w:name w:val="Activity_Title Char"/>
    <w:basedOn w:val="DefaultParagraphFont"/>
    <w:link w:val="ActivityTitle"/>
    <w:rsid w:val="005836D4"/>
    <w:rPr>
      <w:rFonts w:ascii="Arial" w:eastAsia="Times New Roman" w:hAnsi="Arial" w:cs="Arial"/>
      <w:b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2016-07-29T19:19:00Z</dcterms:created>
  <dcterms:modified xsi:type="dcterms:W3CDTF">2016-07-29T19:20:00Z</dcterms:modified>
</cp:coreProperties>
</file>